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CD" w:rsidRPr="00AF668A" w:rsidRDefault="003032CD" w:rsidP="003032CD">
      <w:pPr>
        <w:pStyle w:val="Naslov1"/>
        <w:spacing w:line="240" w:lineRule="auto"/>
        <w:rPr>
          <w:rFonts w:ascii="Calibri" w:hAnsi="Calibri"/>
          <w:color w:val="auto"/>
          <w:sz w:val="24"/>
          <w:szCs w:val="24"/>
        </w:rPr>
      </w:pPr>
      <w:bookmarkStart w:id="0" w:name="_Toc49781268"/>
      <w:bookmarkStart w:id="1" w:name="_GoBack"/>
      <w:bookmarkEnd w:id="1"/>
      <w:r w:rsidRPr="00AF668A">
        <w:rPr>
          <w:rFonts w:ascii="Calibri" w:hAnsi="Calibri"/>
          <w:color w:val="auto"/>
          <w:sz w:val="24"/>
          <w:szCs w:val="24"/>
        </w:rPr>
        <w:t>Prilog I - Troškovnik</w:t>
      </w:r>
      <w:bookmarkEnd w:id="0"/>
      <w:r w:rsidRPr="00AF668A">
        <w:rPr>
          <w:rFonts w:ascii="Calibri" w:hAnsi="Calibri"/>
          <w:color w:val="auto"/>
          <w:sz w:val="24"/>
          <w:szCs w:val="24"/>
        </w:rPr>
        <w:t xml:space="preserve"> </w:t>
      </w:r>
    </w:p>
    <w:p w:rsidR="003032CD" w:rsidRPr="00AF668A" w:rsidRDefault="003032CD" w:rsidP="003032CD">
      <w:pPr>
        <w:spacing w:line="240" w:lineRule="auto"/>
      </w:pPr>
    </w:p>
    <w:p w:rsidR="003032CD" w:rsidRPr="00AF668A" w:rsidRDefault="003032CD" w:rsidP="003032CD">
      <w:pPr>
        <w:spacing w:line="240" w:lineRule="auto"/>
        <w:rPr>
          <w:rStyle w:val="DZNsadrajniarazinaChar"/>
          <w:rFonts w:ascii="Calibri" w:hAnsi="Calibri"/>
          <w:bCs/>
          <w:sz w:val="18"/>
          <w:szCs w:val="18"/>
        </w:rPr>
      </w:pPr>
      <w:r w:rsidRPr="00AF668A">
        <w:rPr>
          <w:rStyle w:val="DZNsadrajniarazinaChar"/>
          <w:rFonts w:ascii="Calibri" w:hAnsi="Calibri"/>
          <w:bCs/>
          <w:sz w:val="18"/>
          <w:szCs w:val="18"/>
        </w:rPr>
        <w:t xml:space="preserve">NARUČITELJ: SVEUČILIŠTE JURJA DOBRILE U PULI  </w:t>
      </w:r>
      <w:r>
        <w:rPr>
          <w:rStyle w:val="DZNsadrajniarazinaChar"/>
          <w:rFonts w:ascii="Calibri" w:hAnsi="Calibri"/>
          <w:bCs/>
          <w:sz w:val="18"/>
          <w:szCs w:val="18"/>
        </w:rPr>
        <w:t xml:space="preserve">                       </w:t>
      </w:r>
      <w:r w:rsidRPr="00AF668A">
        <w:rPr>
          <w:rStyle w:val="DZNsadrajniarazinaChar"/>
          <w:rFonts w:ascii="Calibri" w:hAnsi="Calibri"/>
          <w:bCs/>
          <w:sz w:val="18"/>
          <w:szCs w:val="18"/>
        </w:rPr>
        <w:t xml:space="preserve">  PONUDITELJ: _______________________</w:t>
      </w:r>
    </w:p>
    <w:p w:rsidR="003032CD" w:rsidRPr="00AF668A" w:rsidRDefault="003032CD" w:rsidP="003032CD">
      <w:pPr>
        <w:jc w:val="both"/>
        <w:rPr>
          <w:b/>
          <w:bCs/>
          <w:color w:val="000000"/>
          <w:sz w:val="18"/>
          <w:szCs w:val="18"/>
          <w:lang w:eastAsia="hr-HR"/>
        </w:rPr>
      </w:pPr>
      <w:r w:rsidRPr="00AF668A">
        <w:rPr>
          <w:rStyle w:val="DZNsadrajniarazinaChar"/>
          <w:rFonts w:ascii="Calibri" w:hAnsi="Calibri"/>
          <w:bCs/>
          <w:sz w:val="18"/>
          <w:szCs w:val="18"/>
        </w:rPr>
        <w:t>ADRESA: Zagrebačka 30, 52100 Pula</w:t>
      </w:r>
      <w:r w:rsidRPr="00AF668A">
        <w:rPr>
          <w:rStyle w:val="DZNsadrajniarazinaChar"/>
          <w:rFonts w:ascii="Calibri" w:hAnsi="Calibri"/>
          <w:bCs/>
          <w:sz w:val="18"/>
          <w:szCs w:val="18"/>
        </w:rPr>
        <w:tab/>
      </w:r>
      <w:r w:rsidRPr="00AF668A">
        <w:rPr>
          <w:rStyle w:val="DZNsadrajniarazinaChar"/>
          <w:rFonts w:ascii="Calibri" w:hAnsi="Calibri"/>
          <w:bCs/>
          <w:sz w:val="18"/>
          <w:szCs w:val="18"/>
        </w:rPr>
        <w:tab/>
        <w:t xml:space="preserve">         </w:t>
      </w:r>
      <w:r>
        <w:rPr>
          <w:rStyle w:val="DZNsadrajniarazinaChar"/>
          <w:rFonts w:ascii="Calibri" w:hAnsi="Calibri"/>
          <w:bCs/>
          <w:sz w:val="18"/>
          <w:szCs w:val="18"/>
        </w:rPr>
        <w:t xml:space="preserve">                 </w:t>
      </w:r>
      <w:r w:rsidRPr="00AF668A">
        <w:rPr>
          <w:rStyle w:val="DZNsadrajniarazinaChar"/>
          <w:rFonts w:ascii="Calibri" w:hAnsi="Calibri"/>
          <w:bCs/>
          <w:sz w:val="18"/>
          <w:szCs w:val="18"/>
        </w:rPr>
        <w:t xml:space="preserve">   </w:t>
      </w:r>
      <w:r w:rsidRPr="00AF668A">
        <w:rPr>
          <w:b/>
          <w:bCs/>
          <w:color w:val="000000"/>
          <w:sz w:val="18"/>
          <w:szCs w:val="18"/>
          <w:lang w:eastAsia="hr-HR"/>
        </w:rPr>
        <w:t>ADRESA:          _______________________</w:t>
      </w:r>
    </w:p>
    <w:p w:rsidR="003032CD" w:rsidRPr="00AF668A" w:rsidRDefault="003032CD" w:rsidP="003032CD">
      <w:pPr>
        <w:spacing w:after="0" w:line="240" w:lineRule="auto"/>
        <w:jc w:val="both"/>
        <w:rPr>
          <w:b/>
          <w:bCs/>
          <w:color w:val="000000"/>
          <w:sz w:val="18"/>
          <w:szCs w:val="18"/>
          <w:lang w:eastAsia="hr-HR"/>
        </w:rPr>
      </w:pPr>
      <w:r w:rsidRPr="00AF668A">
        <w:rPr>
          <w:b/>
          <w:bCs/>
          <w:color w:val="000000"/>
          <w:sz w:val="18"/>
          <w:szCs w:val="18"/>
          <w:lang w:eastAsia="hr-HR"/>
        </w:rPr>
        <w:t xml:space="preserve">OIB: 61738073226                                                                         </w:t>
      </w:r>
      <w:r>
        <w:rPr>
          <w:b/>
          <w:bCs/>
          <w:color w:val="000000"/>
          <w:sz w:val="18"/>
          <w:szCs w:val="18"/>
          <w:lang w:eastAsia="hr-HR"/>
        </w:rPr>
        <w:t xml:space="preserve">       </w:t>
      </w:r>
      <w:r w:rsidRPr="00AF668A">
        <w:rPr>
          <w:b/>
          <w:bCs/>
          <w:color w:val="000000"/>
          <w:sz w:val="18"/>
          <w:szCs w:val="18"/>
          <w:lang w:eastAsia="hr-HR"/>
        </w:rPr>
        <w:t xml:space="preserve">  OIB:                    _______________________ </w:t>
      </w:r>
    </w:p>
    <w:tbl>
      <w:tblPr>
        <w:tblW w:w="1094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567"/>
        <w:gridCol w:w="32"/>
        <w:gridCol w:w="5947"/>
        <w:gridCol w:w="249"/>
        <w:gridCol w:w="1031"/>
        <w:gridCol w:w="679"/>
        <w:gridCol w:w="1136"/>
        <w:gridCol w:w="1275"/>
        <w:gridCol w:w="29"/>
      </w:tblGrid>
      <w:tr w:rsidR="003032CD" w:rsidRPr="008235BC" w:rsidTr="00E92603">
        <w:trPr>
          <w:trHeight w:val="309"/>
        </w:trPr>
        <w:tc>
          <w:tcPr>
            <w:tcW w:w="10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032CD" w:rsidRPr="00870FA8" w:rsidRDefault="003032CD" w:rsidP="00E92603">
            <w:pPr>
              <w:pStyle w:val="Bezprored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„Organizacija i provedba fokusnih skupina“ Projekt: Razvoj i unapređenje studijskih programa sukladno HKO-u na Sveučilištu Jurja Dobrile u Puli</w:t>
            </w:r>
          </w:p>
        </w:tc>
      </w:tr>
      <w:tr w:rsidR="003032CD" w:rsidRPr="008235BC" w:rsidTr="00E92603">
        <w:trPr>
          <w:trHeight w:val="154"/>
        </w:trPr>
        <w:tc>
          <w:tcPr>
            <w:tcW w:w="10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Evidencijski broj nabave: </w:t>
            </w:r>
            <w:r w:rsidRPr="009158A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03-2020-HKO-JN</w:t>
            </w:r>
          </w:p>
        </w:tc>
      </w:tr>
      <w:tr w:rsidR="003032CD" w:rsidRPr="008235BC" w:rsidTr="00E92603">
        <w:trPr>
          <w:trHeight w:val="420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R.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Jed.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mjere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Količina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 xml:space="preserve">Jedinična cijena 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bez PDV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(u kn)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Ukupna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cijena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bez PDV</w:t>
            </w:r>
          </w:p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(u kn)</w:t>
            </w:r>
          </w:p>
        </w:tc>
      </w:tr>
      <w:tr w:rsidR="003032CD" w:rsidRPr="008235BC" w:rsidTr="00E92603">
        <w:trPr>
          <w:trHeight w:val="138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6 (4x5)</w:t>
            </w:r>
          </w:p>
        </w:tc>
      </w:tr>
      <w:tr w:rsidR="003032CD" w:rsidRPr="008235BC" w:rsidTr="003032CD">
        <w:trPr>
          <w:gridAfter w:val="1"/>
          <w:wAfter w:w="29" w:type="dxa"/>
          <w:trHeight w:val="3628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D" w:rsidRPr="008235BC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CD" w:rsidRPr="003032CD" w:rsidRDefault="003032CD" w:rsidP="00E92603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3032CD">
              <w:rPr>
                <w:rFonts w:cstheme="minorHAnsi"/>
                <w:b/>
                <w:i/>
                <w:sz w:val="24"/>
                <w:szCs w:val="24"/>
              </w:rPr>
              <w:t xml:space="preserve">Fokusne skupine u skladu sa Smjernicama za izradu standarda zanimanja organizirat će se pojedinačno za svaki standard zanimanja (2), a obuhvatit će 5 regija u RH (Zagreb, Zadar, Osijek, Rijeka i Split). Ukupan broj organiziranih fokusnih skupina je 10. Stavka obuhvaća trošak angažmana vanjskog stručnjaka, najam prostora za održavanje fokusnih skupina, trošak osvježenja (hrana i piće za 15 osoba po jednoj fokus grupi) i najam opreme za snimanje. </w:t>
            </w:r>
          </w:p>
          <w:p w:rsidR="003032CD" w:rsidRPr="008235BC" w:rsidRDefault="003032CD" w:rsidP="00E9260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ja-JP" w:bidi="ta-IN"/>
              </w:rPr>
            </w:pPr>
            <w:r w:rsidRPr="003032CD">
              <w:rPr>
                <w:rFonts w:cstheme="minorHAnsi"/>
                <w:b/>
                <w:i/>
                <w:sz w:val="24"/>
                <w:szCs w:val="24"/>
              </w:rPr>
              <w:t>Projekt: Razvoj i unapređenje studijskih programa sukladno HKO-u na Sveučilištu Jurja Dobrile u Puli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CD" w:rsidRPr="003032CD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3032CD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CD" w:rsidRPr="003032CD" w:rsidRDefault="003032CD" w:rsidP="00E926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3032CD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032CD" w:rsidRPr="008235BC" w:rsidTr="00E92603">
        <w:trPr>
          <w:gridAfter w:val="1"/>
          <w:wAfter w:w="29" w:type="dxa"/>
          <w:trHeight w:val="243"/>
        </w:trPr>
        <w:tc>
          <w:tcPr>
            <w:tcW w:w="964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 UKUPNO CIJENA PONUDE (bez PDV-a) u kn: 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032CD" w:rsidRPr="008235BC" w:rsidTr="00E92603">
        <w:trPr>
          <w:gridAfter w:val="1"/>
          <w:wAfter w:w="29" w:type="dxa"/>
          <w:trHeight w:val="126"/>
        </w:trPr>
        <w:tc>
          <w:tcPr>
            <w:tcW w:w="964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Ukupni iznos PDV-a u kn: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032CD" w:rsidRPr="008235BC" w:rsidTr="00E92603">
        <w:trPr>
          <w:gridAfter w:val="1"/>
          <w:wAfter w:w="29" w:type="dxa"/>
          <w:trHeight w:val="300"/>
        </w:trPr>
        <w:tc>
          <w:tcPr>
            <w:tcW w:w="9641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 SVEUKUPNA CIJENA PONUDE (s PDV-om) u kn: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3032CD" w:rsidRPr="008235BC" w:rsidRDefault="003032CD" w:rsidP="00E926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:rsidR="003032CD" w:rsidRPr="00AF668A" w:rsidRDefault="003032CD" w:rsidP="003032CD">
      <w:pPr>
        <w:spacing w:after="0" w:line="240" w:lineRule="auto"/>
        <w:rPr>
          <w:color w:val="000000"/>
          <w:sz w:val="20"/>
          <w:szCs w:val="20"/>
        </w:rPr>
      </w:pPr>
      <w:r w:rsidRPr="00AF668A">
        <w:rPr>
          <w:b/>
          <w:bCs/>
          <w:sz w:val="20"/>
          <w:szCs w:val="20"/>
        </w:rPr>
        <w:t xml:space="preserve">                                           </w:t>
      </w:r>
    </w:p>
    <w:p w:rsidR="003032CD" w:rsidRPr="00AF668A" w:rsidRDefault="003032CD" w:rsidP="003032C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F668A">
        <w:rPr>
          <w:b/>
          <w:bCs/>
          <w:sz w:val="20"/>
          <w:szCs w:val="20"/>
        </w:rPr>
        <w:t xml:space="preserve">                                                                                              Ponuditelj</w:t>
      </w:r>
    </w:p>
    <w:p w:rsidR="003032CD" w:rsidRPr="00AF668A" w:rsidRDefault="003032CD" w:rsidP="003032CD">
      <w:pPr>
        <w:spacing w:after="0" w:line="240" w:lineRule="auto"/>
        <w:rPr>
          <w:sz w:val="20"/>
          <w:szCs w:val="20"/>
        </w:rPr>
      </w:pPr>
      <w:r w:rsidRPr="00AF668A">
        <w:rPr>
          <w:sz w:val="20"/>
          <w:szCs w:val="20"/>
        </w:rPr>
        <w:t xml:space="preserve">  Mjesto i datum:___________________                    ________________________________________________                                                                         </w:t>
      </w:r>
    </w:p>
    <w:p w:rsidR="003032CD" w:rsidRPr="00AF668A" w:rsidRDefault="003032CD" w:rsidP="003032CD">
      <w:pPr>
        <w:spacing w:after="0" w:line="240" w:lineRule="auto"/>
        <w:jc w:val="center"/>
        <w:rPr>
          <w:sz w:val="20"/>
          <w:szCs w:val="20"/>
        </w:rPr>
      </w:pPr>
      <w:r w:rsidRPr="00AF668A">
        <w:rPr>
          <w:sz w:val="20"/>
          <w:szCs w:val="20"/>
        </w:rPr>
        <w:t xml:space="preserve">                                                                                    (tiskano upisati ime i prezime ovlaštene osobe ponuditelja)</w:t>
      </w:r>
    </w:p>
    <w:p w:rsidR="003032CD" w:rsidRPr="00AF668A" w:rsidRDefault="003032CD" w:rsidP="003032CD">
      <w:pPr>
        <w:spacing w:after="0" w:line="240" w:lineRule="auto"/>
        <w:ind w:right="400"/>
        <w:rPr>
          <w:sz w:val="20"/>
          <w:szCs w:val="20"/>
        </w:rPr>
      </w:pPr>
      <w:r w:rsidRPr="00AF668A">
        <w:rPr>
          <w:sz w:val="20"/>
          <w:szCs w:val="20"/>
        </w:rPr>
        <w:t xml:space="preserve">                                             </w:t>
      </w:r>
    </w:p>
    <w:p w:rsidR="003032CD" w:rsidRPr="00AF668A" w:rsidRDefault="003032CD" w:rsidP="003032CD">
      <w:pPr>
        <w:spacing w:after="0" w:line="240" w:lineRule="auto"/>
        <w:jc w:val="center"/>
        <w:rPr>
          <w:sz w:val="20"/>
          <w:szCs w:val="20"/>
        </w:rPr>
      </w:pPr>
      <w:r w:rsidRPr="00AF668A">
        <w:rPr>
          <w:sz w:val="20"/>
          <w:szCs w:val="20"/>
        </w:rPr>
        <w:t xml:space="preserve">                                                                                          ____________________________________________</w:t>
      </w:r>
    </w:p>
    <w:p w:rsidR="003032CD" w:rsidRPr="00AF668A" w:rsidRDefault="003032CD" w:rsidP="003032CD">
      <w:pPr>
        <w:spacing w:line="240" w:lineRule="auto"/>
        <w:jc w:val="both"/>
        <w:rPr>
          <w:rStyle w:val="Naslov1Char"/>
          <w:rFonts w:ascii="Calibri" w:eastAsia="Calibri" w:hAnsi="Calibri"/>
          <w:b w:val="0"/>
          <w:bCs w:val="0"/>
          <w:color w:val="auto"/>
          <w:sz w:val="20"/>
          <w:szCs w:val="20"/>
        </w:rPr>
      </w:pPr>
      <w:r w:rsidRPr="00AF668A">
        <w:rPr>
          <w:sz w:val="20"/>
          <w:szCs w:val="20"/>
        </w:rPr>
        <w:t xml:space="preserve">                                          (M.P.)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AF668A">
        <w:rPr>
          <w:sz w:val="20"/>
          <w:szCs w:val="20"/>
        </w:rPr>
        <w:t xml:space="preserve"> </w:t>
      </w:r>
      <w:bookmarkStart w:id="2" w:name="_Toc361907089"/>
      <w:r>
        <w:rPr>
          <w:sz w:val="20"/>
          <w:szCs w:val="20"/>
        </w:rPr>
        <w:t>(p</w:t>
      </w:r>
      <w:r w:rsidRPr="00AF668A">
        <w:rPr>
          <w:sz w:val="20"/>
          <w:szCs w:val="20"/>
        </w:rPr>
        <w:t>otpis)</w:t>
      </w:r>
    </w:p>
    <w:p w:rsidR="003032CD" w:rsidRPr="00AF668A" w:rsidRDefault="003032CD" w:rsidP="003032CD">
      <w:pPr>
        <w:spacing w:after="0" w:line="240" w:lineRule="auto"/>
        <w:rPr>
          <w:rStyle w:val="Naslov1Char"/>
          <w:rFonts w:ascii="Calibri" w:hAnsi="Calibri"/>
          <w:color w:val="auto"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rPr>
          <w:rStyle w:val="Naslov1Char"/>
          <w:rFonts w:ascii="Calibri" w:hAnsi="Calibri"/>
          <w:color w:val="auto"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rPr>
          <w:rStyle w:val="Naslov1Char"/>
          <w:rFonts w:ascii="Calibri" w:hAnsi="Calibri"/>
          <w:color w:val="auto"/>
          <w:sz w:val="24"/>
          <w:szCs w:val="24"/>
        </w:rPr>
      </w:pPr>
    </w:p>
    <w:p w:rsidR="003032CD" w:rsidRDefault="003032CD" w:rsidP="003032CD">
      <w:pPr>
        <w:spacing w:after="0" w:line="240" w:lineRule="auto"/>
        <w:rPr>
          <w:rStyle w:val="Naslov1Char"/>
          <w:rFonts w:ascii="Calibri" w:hAnsi="Calibri"/>
          <w:color w:val="auto"/>
          <w:sz w:val="24"/>
          <w:szCs w:val="24"/>
        </w:rPr>
      </w:pPr>
      <w:r>
        <w:rPr>
          <w:rStyle w:val="Naslov1Char"/>
          <w:rFonts w:ascii="Calibri" w:hAnsi="Calibri"/>
          <w:color w:val="auto"/>
          <w:sz w:val="24"/>
          <w:szCs w:val="24"/>
        </w:rPr>
        <w:br w:type="page"/>
      </w:r>
    </w:p>
    <w:p w:rsidR="003032CD" w:rsidRPr="00AF668A" w:rsidRDefault="003032CD" w:rsidP="003032CD">
      <w:pPr>
        <w:spacing w:after="0" w:line="240" w:lineRule="auto"/>
        <w:rPr>
          <w:sz w:val="24"/>
          <w:szCs w:val="24"/>
        </w:rPr>
      </w:pPr>
      <w:bookmarkStart w:id="3" w:name="_Toc49781269"/>
      <w:r w:rsidRPr="00AF668A">
        <w:rPr>
          <w:rStyle w:val="Naslov1Char"/>
          <w:rFonts w:ascii="Calibri" w:hAnsi="Calibri"/>
          <w:color w:val="auto"/>
          <w:sz w:val="24"/>
          <w:szCs w:val="24"/>
        </w:rPr>
        <w:lastRenderedPageBreak/>
        <w:t>Prilog II - Ponudbeni list</w:t>
      </w:r>
      <w:bookmarkEnd w:id="2"/>
      <w:bookmarkEnd w:id="3"/>
      <w:r w:rsidRPr="00AF668A">
        <w:rPr>
          <w:sz w:val="24"/>
          <w:szCs w:val="24"/>
        </w:rPr>
        <w:t xml:space="preserve"> - ispuniti sve stavke obrasca</w:t>
      </w:r>
    </w:p>
    <w:p w:rsidR="003032CD" w:rsidRPr="00AF668A" w:rsidRDefault="003032CD" w:rsidP="003032CD">
      <w:pPr>
        <w:jc w:val="center"/>
        <w:rPr>
          <w:b/>
          <w:color w:val="000000"/>
          <w:sz w:val="24"/>
          <w:szCs w:val="24"/>
        </w:rPr>
      </w:pPr>
    </w:p>
    <w:p w:rsidR="003032CD" w:rsidRPr="00AF668A" w:rsidRDefault="003032CD" w:rsidP="003032CD">
      <w:pPr>
        <w:jc w:val="center"/>
        <w:rPr>
          <w:b/>
          <w:color w:val="000000"/>
          <w:sz w:val="24"/>
          <w:szCs w:val="24"/>
        </w:rPr>
      </w:pPr>
      <w:r w:rsidRPr="00AF668A">
        <w:rPr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3032CD" w:rsidRPr="00AF668A" w:rsidTr="00E92603">
        <w:trPr>
          <w:trHeight w:val="56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SVEUČILIŠTE JURJA DOBRILE U PULI</w:t>
            </w:r>
          </w:p>
          <w:p w:rsidR="003032CD" w:rsidRPr="00AF668A" w:rsidRDefault="003032CD" w:rsidP="00E9260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Zagrebačka 30, 52100 Pula</w:t>
            </w:r>
          </w:p>
        </w:tc>
      </w:tr>
      <w:tr w:rsidR="003032CD" w:rsidRPr="00AF668A" w:rsidTr="00E92603">
        <w:trPr>
          <w:trHeight w:val="96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56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170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color w:val="000000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</w:pPr>
            <w:r w:rsidRPr="00AF668A">
              <w:t>Sjedište ponuditelja: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t>Adresa ponuditelja: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</w:pPr>
            <w:r w:rsidRPr="00AF668A">
              <w:t>OIB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IBAN</w:t>
            </w:r>
            <w:r w:rsidRPr="00AF668A">
              <w:rPr>
                <w:sz w:val="20"/>
                <w:szCs w:val="20"/>
                <w:vertAlign w:val="superscript"/>
              </w:rPr>
              <w:t>1</w:t>
            </w:r>
            <w:r w:rsidRPr="00AF668A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t>Broj računa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</w:pPr>
            <w:r w:rsidRPr="00AF668A">
              <w:t xml:space="preserve">Ponuditelj je u sustavu PDV-a </w:t>
            </w:r>
            <w:r w:rsidRPr="00AF668A">
              <w:rPr>
                <w:sz w:val="20"/>
                <w:szCs w:val="20"/>
              </w:rPr>
              <w:t>(zaokružiti)</w:t>
            </w:r>
          </w:p>
        </w:tc>
        <w:tc>
          <w:tcPr>
            <w:tcW w:w="4820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ind w:left="397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DA                          NE</w:t>
            </w: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t>Adresa za dostavu pošte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t>Adresa e-pošte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t>Kontakt osoba ponuditelja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t>Broj telefona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</w:pPr>
            <w:r w:rsidRPr="00AF668A">
              <w:t>Broj mobitela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t>Broj telefaksa</w:t>
            </w: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222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032CD" w:rsidRPr="00AF668A" w:rsidRDefault="003032CD" w:rsidP="00E926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  <w:sz w:val="20"/>
                <w:szCs w:val="20"/>
              </w:rPr>
            </w:pPr>
          </w:p>
        </w:tc>
      </w:tr>
      <w:tr w:rsidR="003032CD" w:rsidRPr="00AF668A" w:rsidTr="00E92603">
        <w:trPr>
          <w:trHeight w:val="56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3.</w:t>
            </w:r>
          </w:p>
        </w:tc>
        <w:tc>
          <w:tcPr>
            <w:tcW w:w="198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3032CD" w:rsidRDefault="003032CD" w:rsidP="00E92603">
            <w:pPr>
              <w:spacing w:after="0" w:line="240" w:lineRule="auto"/>
              <w:ind w:left="397"/>
              <w:jc w:val="center"/>
              <w:rPr>
                <w:b/>
                <w:sz w:val="24"/>
                <w:szCs w:val="24"/>
              </w:rPr>
            </w:pPr>
            <w:r w:rsidRPr="00DC1675">
              <w:rPr>
                <w:b/>
                <w:sz w:val="24"/>
                <w:szCs w:val="24"/>
              </w:rPr>
              <w:t>„Organizacija i provedba fokusnih skupina“ Projekt: Razvoj i unapređenje studijskih programa sukladno HKO-u na Sveučilištu Jurja Dobrile u Puli</w:t>
            </w:r>
          </w:p>
          <w:p w:rsidR="003032CD" w:rsidRPr="00AF668A" w:rsidRDefault="003032CD" w:rsidP="00E92603">
            <w:pPr>
              <w:spacing w:after="0" w:line="240" w:lineRule="auto"/>
              <w:ind w:left="397"/>
              <w:jc w:val="center"/>
              <w:rPr>
                <w:b/>
                <w:color w:val="000000"/>
              </w:rPr>
            </w:pPr>
          </w:p>
          <w:p w:rsidR="003032CD" w:rsidRPr="006266A8" w:rsidRDefault="003032CD" w:rsidP="00E92603">
            <w:pPr>
              <w:spacing w:after="0" w:line="240" w:lineRule="auto"/>
              <w:ind w:left="397"/>
              <w:jc w:val="center"/>
              <w:rPr>
                <w:rFonts w:cs="Microsoft Sans Serif"/>
                <w:b/>
                <w:color w:val="000000"/>
              </w:rPr>
            </w:pPr>
            <w:r w:rsidRPr="006266A8">
              <w:rPr>
                <w:b/>
                <w:color w:val="000000"/>
              </w:rPr>
              <w:t xml:space="preserve">Evidencijski broj nabave: </w:t>
            </w:r>
            <w:r w:rsidRPr="009158A9">
              <w:rPr>
                <w:b/>
                <w:color w:val="000000"/>
              </w:rPr>
              <w:t>03-2020-HKO-JN</w:t>
            </w:r>
          </w:p>
        </w:tc>
      </w:tr>
      <w:tr w:rsidR="003032CD" w:rsidRPr="00AF668A" w:rsidTr="00E92603">
        <w:trPr>
          <w:trHeight w:val="254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</w:pP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Cijena ponude u kunama bez poreza na dodanu vrijednost - brojkama</w:t>
            </w: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208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</w:tcPr>
          <w:p w:rsidR="003032CD" w:rsidRPr="00AF668A" w:rsidRDefault="003032CD" w:rsidP="00E92603">
            <w:pPr>
              <w:spacing w:after="0" w:line="240" w:lineRule="auto"/>
            </w:pP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208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bCs/>
                <w:color w:val="000000"/>
              </w:rPr>
              <w:t>5.</w:t>
            </w:r>
          </w:p>
        </w:tc>
        <w:tc>
          <w:tcPr>
            <w:tcW w:w="4820" w:type="dxa"/>
            <w:gridSpan w:val="3"/>
          </w:tcPr>
          <w:p w:rsidR="003032CD" w:rsidRPr="00AF668A" w:rsidRDefault="003032CD" w:rsidP="00E92603">
            <w:pPr>
              <w:spacing w:after="0" w:line="240" w:lineRule="auto"/>
              <w:rPr>
                <w:b/>
              </w:rPr>
            </w:pPr>
            <w:r w:rsidRPr="00AF668A">
              <w:rPr>
                <w:b/>
              </w:rPr>
              <w:t>Popust iskazan u apsolutnom iznosu - brojkama</w:t>
            </w: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208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</w:tcPr>
          <w:p w:rsidR="003032CD" w:rsidRPr="00AF668A" w:rsidRDefault="003032CD" w:rsidP="00E92603">
            <w:pPr>
              <w:spacing w:after="0" w:line="240" w:lineRule="auto"/>
            </w:pP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6.</w:t>
            </w: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68A">
              <w:rPr>
                <w:b/>
                <w:bCs/>
                <w:color w:val="000000"/>
              </w:rPr>
              <w:t>Iznos poreza na dodanu vrijednost - brojkama</w:t>
            </w:r>
            <w:r w:rsidRPr="00AF668A">
              <w:rPr>
                <w:sz w:val="20"/>
                <w:szCs w:val="20"/>
                <w:vertAlign w:val="superscript"/>
              </w:rPr>
              <w:t>2</w:t>
            </w:r>
          </w:p>
          <w:p w:rsidR="003032CD" w:rsidRPr="00AF668A" w:rsidRDefault="003032CD" w:rsidP="00E9260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F668A">
              <w:rPr>
                <w:color w:val="000000"/>
                <w:sz w:val="20"/>
                <w:szCs w:val="20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144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7.</w:t>
            </w: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Cijena ponude u kunama  s porezom na dodanu vrijednost * -  brojkama</w:t>
            </w:r>
          </w:p>
          <w:p w:rsidR="003032CD" w:rsidRPr="00AF668A" w:rsidRDefault="003032CD" w:rsidP="00E9260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F668A">
              <w:rPr>
                <w:color w:val="000000"/>
                <w:sz w:val="20"/>
                <w:szCs w:val="20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179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lastRenderedPageBreak/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ind w:left="397"/>
              <w:rPr>
                <w:color w:val="000000"/>
              </w:rPr>
            </w:pPr>
            <w:r w:rsidRPr="00AF668A">
              <w:rPr>
                <w:b/>
                <w:color w:val="000000"/>
              </w:rPr>
              <w:t>90 dana od isteka roka za dostavu ponude</w:t>
            </w:r>
          </w:p>
        </w:tc>
      </w:tr>
      <w:tr w:rsidR="003032CD" w:rsidRPr="00AF668A" w:rsidTr="00E92603">
        <w:trPr>
          <w:trHeight w:val="22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3032CD" w:rsidRPr="00AF668A" w:rsidTr="00E92603">
        <w:trPr>
          <w:trHeight w:val="397"/>
        </w:trPr>
        <w:tc>
          <w:tcPr>
            <w:tcW w:w="675" w:type="dxa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center"/>
              <w:rPr>
                <w:bCs/>
              </w:rPr>
            </w:pPr>
            <w:r w:rsidRPr="00AF668A">
              <w:rPr>
                <w:bCs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3032CD" w:rsidRPr="00AF668A" w:rsidRDefault="003032CD" w:rsidP="00E92603">
            <w:pPr>
              <w:spacing w:after="0" w:line="240" w:lineRule="auto"/>
              <w:jc w:val="both"/>
              <w:rPr>
                <w:b/>
                <w:bCs/>
              </w:rPr>
            </w:pPr>
            <w:r w:rsidRPr="00AF668A">
              <w:rPr>
                <w:b/>
                <w:bCs/>
              </w:rPr>
              <w:t>Mjesto i datum</w:t>
            </w: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</w:rPr>
            </w:pPr>
          </w:p>
        </w:tc>
      </w:tr>
      <w:tr w:rsidR="003032CD" w:rsidRPr="00AF668A" w:rsidTr="00E92603">
        <w:trPr>
          <w:trHeight w:val="129"/>
        </w:trPr>
        <w:tc>
          <w:tcPr>
            <w:tcW w:w="675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</w:tcPr>
          <w:p w:rsidR="003032CD" w:rsidRPr="00AF668A" w:rsidRDefault="003032CD" w:rsidP="00E92603">
            <w:pPr>
              <w:spacing w:after="0" w:line="240" w:lineRule="auto"/>
            </w:pPr>
          </w:p>
        </w:tc>
        <w:tc>
          <w:tcPr>
            <w:tcW w:w="4111" w:type="dxa"/>
          </w:tcPr>
          <w:p w:rsidR="003032CD" w:rsidRPr="00AF668A" w:rsidRDefault="003032CD" w:rsidP="00E92603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</w:rPr>
            </w:pPr>
          </w:p>
        </w:tc>
      </w:tr>
    </w:tbl>
    <w:p w:rsidR="003032CD" w:rsidRPr="00AF668A" w:rsidRDefault="003032CD" w:rsidP="003032CD">
      <w:pPr>
        <w:pStyle w:val="Tijeloteksta"/>
        <w:tabs>
          <w:tab w:val="left" w:pos="360"/>
        </w:tabs>
        <w:ind w:right="-491"/>
        <w:jc w:val="both"/>
        <w:rPr>
          <w:rFonts w:ascii="Calibri" w:hAnsi="Calibri" w:cs="Microsoft Sans Serif"/>
          <w:b/>
        </w:rPr>
      </w:pPr>
    </w:p>
    <w:p w:rsidR="003032CD" w:rsidRPr="00AF668A" w:rsidRDefault="003032CD" w:rsidP="003032CD">
      <w:pPr>
        <w:pStyle w:val="Tijeloteksta"/>
        <w:tabs>
          <w:tab w:val="left" w:pos="360"/>
        </w:tabs>
        <w:ind w:right="-491"/>
        <w:jc w:val="both"/>
        <w:rPr>
          <w:rFonts w:ascii="Calibri" w:hAnsi="Calibri"/>
          <w:b/>
          <w:sz w:val="22"/>
          <w:szCs w:val="22"/>
        </w:rPr>
      </w:pPr>
      <w:r w:rsidRPr="00AF668A">
        <w:rPr>
          <w:rFonts w:ascii="Calibri" w:hAnsi="Calibri"/>
          <w:b/>
          <w:sz w:val="22"/>
          <w:szCs w:val="22"/>
        </w:rPr>
        <w:t xml:space="preserve">10.    Uz ponudu dostavljamo popis svih sastavnih dijelova i priloga ponude (Sadržaj ponude) uvezanih slijedećim redoslijedom: </w:t>
      </w: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  <w:r w:rsidRPr="00AF668A">
        <w:rPr>
          <w:rFonts w:cs="Microsoft Sans Serif"/>
          <w:bCs/>
        </w:rPr>
        <w:t xml:space="preserve"> </w:t>
      </w: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3032CD" w:rsidRPr="00AF668A" w:rsidRDefault="003032CD" w:rsidP="003032C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3032CD" w:rsidRPr="00AF668A" w:rsidRDefault="003032CD" w:rsidP="003032CD">
      <w:r w:rsidRPr="00AF668A">
        <w:t xml:space="preserve">  </w:t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  <w:t xml:space="preserve">                                                                   </w:t>
      </w:r>
      <w:r w:rsidRPr="00AF668A">
        <w:tab/>
      </w:r>
      <w:r w:rsidRPr="00AF668A">
        <w:tab/>
      </w:r>
      <w:r w:rsidRPr="00AF668A">
        <w:tab/>
        <w:t xml:space="preserve">               </w:t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  <w:t xml:space="preserve">  </w:t>
      </w:r>
      <w:bookmarkStart w:id="4" w:name="_Toc376433995"/>
      <w:bookmarkStart w:id="5" w:name="_Toc376434953"/>
      <w:bookmarkStart w:id="6" w:name="_Toc376436595"/>
      <w:r w:rsidRPr="00AF668A">
        <w:t>Ponuditelj:</w:t>
      </w:r>
      <w:bookmarkEnd w:id="4"/>
      <w:bookmarkEnd w:id="5"/>
      <w:bookmarkEnd w:id="6"/>
    </w:p>
    <w:p w:rsidR="003032CD" w:rsidRPr="00AF668A" w:rsidRDefault="003032CD" w:rsidP="003032CD">
      <w:r w:rsidRPr="00AF668A">
        <w:t xml:space="preserve"> </w:t>
      </w:r>
      <w:r w:rsidRPr="00AF668A">
        <w:rPr>
          <w:noProof/>
          <w:lang w:eastAsia="hr-H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A973A55" wp14:editId="36A58D85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635B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7H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"/>
            </w:pict>
          </mc:Fallback>
        </mc:AlternateContent>
      </w:r>
    </w:p>
    <w:p w:rsidR="003032CD" w:rsidRPr="00AF668A" w:rsidRDefault="003032CD" w:rsidP="003032CD">
      <w:r w:rsidRPr="00AF668A">
        <w:tab/>
        <w:t xml:space="preserve">                                              (tiskano upisati ime i prezime ovlaštene osobe ponuditelja)</w:t>
      </w:r>
    </w:p>
    <w:p w:rsidR="003032CD" w:rsidRPr="00AF668A" w:rsidRDefault="003032CD" w:rsidP="003032CD"/>
    <w:p w:rsidR="003032CD" w:rsidRPr="00AF668A" w:rsidRDefault="003032CD" w:rsidP="003032CD">
      <w:r w:rsidRPr="00AF668A">
        <w:rPr>
          <w:noProof/>
          <w:lang w:eastAsia="hr-HR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832FB77" wp14:editId="26E5B709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3D24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/0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+my2y6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ICiD/QdAgAANgQAAA4AAAAAAAAAAAAAAAAALgIAAGRycy9lMm9Eb2MueG1sUEsBAi0A&#10;FAAGAAgAAAAhAE3wnwbcAAAACQEAAA8AAAAAAAAAAAAAAAAAdwQAAGRycy9kb3ducmV2LnhtbFBL&#10;BQYAAAAABAAEAPMAAACABQAAAAA=&#10;"/>
            </w:pict>
          </mc:Fallback>
        </mc:AlternateContent>
      </w:r>
    </w:p>
    <w:p w:rsidR="003032CD" w:rsidRPr="00AF668A" w:rsidRDefault="003032CD" w:rsidP="003032CD">
      <w:r w:rsidRPr="00AF668A">
        <w:t xml:space="preserve">                                                                    </w:t>
      </w:r>
      <w:r w:rsidRPr="00AF668A">
        <w:tab/>
      </w:r>
      <w:r w:rsidRPr="00AF668A">
        <w:tab/>
      </w:r>
      <w:r>
        <w:t xml:space="preserve">             (p</w:t>
      </w:r>
      <w:r w:rsidRPr="00AF668A">
        <w:t>otpis i pečat</w:t>
      </w:r>
      <w:r>
        <w:t>)</w:t>
      </w:r>
    </w:p>
    <w:p w:rsidR="003032CD" w:rsidRPr="00AF668A" w:rsidRDefault="003032CD" w:rsidP="003032C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3032CD" w:rsidRPr="00AF668A" w:rsidRDefault="003032CD" w:rsidP="003032C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3032CD" w:rsidRPr="00AF668A" w:rsidRDefault="003032CD" w:rsidP="003032C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3032CD" w:rsidRPr="00AF668A" w:rsidRDefault="003032CD" w:rsidP="003032C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3032CD" w:rsidRPr="00EC0CD2" w:rsidRDefault="003032CD" w:rsidP="003032CD">
      <w:pPr>
        <w:pStyle w:val="t-9-8"/>
        <w:spacing w:before="0" w:beforeAutospacing="0" w:after="0" w:afterAutospacing="0"/>
        <w:jc w:val="both"/>
        <w:rPr>
          <w:rFonts w:ascii="Calibri" w:hAnsi="Calibri"/>
          <w:b/>
          <w:color w:val="000000"/>
          <w:sz w:val="16"/>
          <w:szCs w:val="16"/>
        </w:rPr>
      </w:pPr>
      <w:r w:rsidRPr="00EC0CD2">
        <w:rPr>
          <w:rFonts w:ascii="Calibri" w:hAnsi="Calibri"/>
          <w:b/>
          <w:sz w:val="16"/>
          <w:szCs w:val="16"/>
        </w:rPr>
        <w:t>Napomena:</w:t>
      </w:r>
    </w:p>
    <w:p w:rsidR="003032CD" w:rsidRPr="00EC0CD2" w:rsidRDefault="003032CD" w:rsidP="003032CD">
      <w:pPr>
        <w:pStyle w:val="Default"/>
        <w:jc w:val="both"/>
        <w:rPr>
          <w:rFonts w:ascii="Calibri" w:hAnsi="Calibri"/>
          <w:sz w:val="16"/>
          <w:szCs w:val="16"/>
        </w:rPr>
      </w:pPr>
      <w:r w:rsidRPr="00EC0CD2">
        <w:rPr>
          <w:rFonts w:ascii="Calibri" w:hAnsi="Calibri" w:cs="Times New Roman"/>
          <w:sz w:val="16"/>
          <w:szCs w:val="16"/>
        </w:rPr>
        <w:t xml:space="preserve">1 </w:t>
      </w:r>
      <w:r w:rsidRPr="00EC0CD2">
        <w:rPr>
          <w:rFonts w:ascii="Calibri" w:hAnsi="Calibri"/>
          <w:sz w:val="16"/>
          <w:szCs w:val="16"/>
        </w:rPr>
        <w:t xml:space="preserve">Ili nacionalni identifikacijski broj prema zemlji sjedišta gospodarskog subjekta, ako je primjenjivo. </w:t>
      </w:r>
    </w:p>
    <w:p w:rsidR="003032CD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  <w:r w:rsidRPr="00EC0CD2">
        <w:rPr>
          <w:color w:val="000000"/>
          <w:sz w:val="16"/>
          <w:szCs w:val="16"/>
          <w:lang w:eastAsia="hr-HR"/>
        </w:rPr>
        <w:t>2 Ako ponuditelj nije u sustavu PDV-a ili je predmet nabave oslobođen istog, mjesto upisa ostaviti praznim</w:t>
      </w:r>
    </w:p>
    <w:p w:rsidR="003032CD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3032CD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3032CD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3032CD" w:rsidRPr="00EC0CD2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3032CD" w:rsidRPr="00AF668A" w:rsidRDefault="003032CD" w:rsidP="003032CD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7" w:name="_Toc49781270"/>
      <w:r w:rsidRPr="00AF668A">
        <w:rPr>
          <w:rFonts w:ascii="Calibri" w:hAnsi="Calibri"/>
          <w:color w:val="auto"/>
          <w:sz w:val="24"/>
          <w:lang w:eastAsia="hr-HR"/>
        </w:rPr>
        <w:lastRenderedPageBreak/>
        <w:t xml:space="preserve">Prilog III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Izjava o dostavi jamstva za uredno ispunjenje ugovora</w:t>
      </w:r>
      <w:bookmarkEnd w:id="7"/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:rsidR="003032CD" w:rsidRPr="00AF668A" w:rsidRDefault="003032CD" w:rsidP="003032CD">
      <w:pPr>
        <w:rPr>
          <w:b/>
          <w:sz w:val="24"/>
          <w:szCs w:val="24"/>
        </w:rPr>
      </w:pPr>
    </w:p>
    <w:p w:rsidR="003032CD" w:rsidRPr="00AF668A" w:rsidRDefault="003032CD" w:rsidP="003032CD">
      <w:pPr>
        <w:pStyle w:val="NormalLucida"/>
        <w:jc w:val="center"/>
        <w:rPr>
          <w:rFonts w:ascii="Calibri" w:hAnsi="Calibri" w:cs="Microsoft Sans Serif"/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jc w:val="center"/>
        <w:rPr>
          <w:b/>
          <w:color w:val="000000"/>
        </w:rPr>
      </w:pPr>
      <w:r w:rsidRPr="00AF668A">
        <w:rPr>
          <w:rFonts w:cs="Microsoft Sans Serif"/>
          <w:sz w:val="24"/>
          <w:szCs w:val="24"/>
        </w:rPr>
        <w:t>Kao ponuditelj u postupku jednostavne nabave za:</w:t>
      </w:r>
      <w:r w:rsidRPr="00AF668A">
        <w:rPr>
          <w:b/>
          <w:color w:val="000000"/>
        </w:rPr>
        <w:t xml:space="preserve"> </w:t>
      </w:r>
    </w:p>
    <w:p w:rsidR="003032CD" w:rsidRDefault="003032CD" w:rsidP="003032CD">
      <w:pPr>
        <w:spacing w:after="0" w:line="240" w:lineRule="auto"/>
        <w:jc w:val="center"/>
        <w:rPr>
          <w:b/>
          <w:sz w:val="24"/>
          <w:szCs w:val="24"/>
        </w:rPr>
      </w:pPr>
      <w:r w:rsidRPr="00DC1675">
        <w:rPr>
          <w:b/>
          <w:sz w:val="24"/>
          <w:szCs w:val="24"/>
        </w:rPr>
        <w:t>„Organizacija i provedba fokusnih skupina“ Projekt: Razvoj i unapređenje studijskih programa sukladno HKO-u na Sveučilištu Jurja Dobrile u Puli</w:t>
      </w:r>
      <w:r>
        <w:rPr>
          <w:b/>
          <w:sz w:val="24"/>
          <w:szCs w:val="24"/>
        </w:rPr>
        <w:t>,</w:t>
      </w:r>
    </w:p>
    <w:p w:rsidR="003032CD" w:rsidRPr="00AF668A" w:rsidRDefault="003032CD" w:rsidP="003032CD">
      <w:pPr>
        <w:spacing w:after="0" w:line="240" w:lineRule="auto"/>
        <w:jc w:val="center"/>
        <w:rPr>
          <w:color w:val="000000"/>
          <w:sz w:val="24"/>
          <w:szCs w:val="24"/>
          <w:lang w:eastAsia="hr-HR"/>
        </w:rPr>
      </w:pPr>
      <w:r w:rsidRPr="00EC0CD2">
        <w:rPr>
          <w:b/>
          <w:color w:val="000000"/>
        </w:rPr>
        <w:t xml:space="preserve">Evidencijski broj nabave: </w:t>
      </w:r>
      <w:r w:rsidRPr="009158A9">
        <w:rPr>
          <w:b/>
          <w:color w:val="000000"/>
        </w:rPr>
        <w:t>03-2020-HKO-JN</w:t>
      </w:r>
      <w:r w:rsidRPr="00EC0CD2">
        <w:rPr>
          <w:rFonts w:cs="Microsoft Sans Serif"/>
          <w:b/>
          <w:bCs/>
          <w:sz w:val="24"/>
          <w:szCs w:val="24"/>
        </w:rPr>
        <w:t xml:space="preserve">, </w:t>
      </w:r>
      <w:r w:rsidRPr="00EC0CD2">
        <w:rPr>
          <w:rFonts w:cs="Microsoft Sans Serif"/>
          <w:bCs/>
          <w:sz w:val="24"/>
          <w:szCs w:val="24"/>
        </w:rPr>
        <w:t>N</w:t>
      </w:r>
      <w:r w:rsidRPr="00EC0CD2">
        <w:rPr>
          <w:rFonts w:cs="Microsoft Sans Serif"/>
          <w:sz w:val="24"/>
          <w:szCs w:val="24"/>
        </w:rPr>
        <w:t>aručitelja</w:t>
      </w:r>
      <w:r w:rsidRPr="00EC0CD2">
        <w:rPr>
          <w:rFonts w:cs="Microsoft Sans Serif"/>
          <w:b/>
          <w:bCs/>
          <w:sz w:val="24"/>
          <w:szCs w:val="24"/>
        </w:rPr>
        <w:t xml:space="preserve"> </w:t>
      </w:r>
      <w:r w:rsidRPr="00EC0CD2">
        <w:rPr>
          <w:rFonts w:cs="Microsoft Sans Serif"/>
          <w:bCs/>
          <w:sz w:val="24"/>
          <w:szCs w:val="24"/>
        </w:rPr>
        <w:t>Sveučilište Jurja Dobrile u Puli, dajemo</w:t>
      </w:r>
    </w:p>
    <w:p w:rsidR="003032CD" w:rsidRPr="00AF668A" w:rsidRDefault="003032CD" w:rsidP="003032CD">
      <w:pPr>
        <w:jc w:val="both"/>
        <w:rPr>
          <w:b/>
          <w:bCs/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>I Z J A V U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F668A">
        <w:rPr>
          <w:sz w:val="24"/>
          <w:szCs w:val="24"/>
        </w:rPr>
        <w:t>kojom izjavljujemo i potvrđujemo da ćemo, ukoliko budemo odabrani kao najpovoljniji Ponuditelj, u roku od deset (10) dana od dana potpisivanja Ugovora dostaviti jamstvo za uredno ispunjenje ugovora u obliku javno ovjerene bjanko zadužnice na iznos od 10% vrijednosti ugovora bez PDV-a, s rokom valjanosti dužim od 30 dana od isteka roka valjanosti ugovora o nabavi.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pStyle w:val="NormalLucida"/>
        <w:spacing w:line="360" w:lineRule="auto"/>
        <w:rPr>
          <w:rFonts w:ascii="Calibri" w:hAnsi="Calibri" w:cs="Times New Roman"/>
          <w:sz w:val="24"/>
          <w:szCs w:val="24"/>
        </w:rPr>
      </w:pPr>
    </w:p>
    <w:p w:rsidR="003032CD" w:rsidRPr="00AF668A" w:rsidRDefault="003032CD" w:rsidP="003032CD">
      <w:pPr>
        <w:pStyle w:val="NormalLucida"/>
        <w:spacing w:line="360" w:lineRule="auto"/>
        <w:rPr>
          <w:rFonts w:ascii="Calibri" w:hAnsi="Calibri" w:cs="Times New Roman"/>
          <w:sz w:val="24"/>
          <w:szCs w:val="24"/>
        </w:rPr>
      </w:pPr>
    </w:p>
    <w:p w:rsidR="003032CD" w:rsidRPr="00AF668A" w:rsidRDefault="003032CD" w:rsidP="003032CD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 w:rsidRPr="00AF668A">
        <w:rPr>
          <w:rFonts w:ascii="Calibri" w:hAnsi="Calibri" w:cs="Times New Roman"/>
          <w:sz w:val="20"/>
          <w:szCs w:val="20"/>
        </w:rPr>
        <w:t xml:space="preserve">U ______________, ________________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0"/>
          <w:szCs w:val="20"/>
          <w:lang w:eastAsia="hr-HR"/>
        </w:rPr>
        <w:t xml:space="preserve">  ( M. P. ) </w:t>
      </w:r>
      <w:r w:rsidRPr="00AF668A">
        <w:rPr>
          <w:color w:val="000000"/>
          <w:sz w:val="20"/>
          <w:szCs w:val="20"/>
          <w:lang w:eastAsia="hr-HR"/>
        </w:rPr>
        <w:tab/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>(</w:t>
      </w:r>
      <w:r w:rsidRPr="00AF668A">
        <w:rPr>
          <w:color w:val="000000"/>
          <w:sz w:val="20"/>
          <w:szCs w:val="20"/>
          <w:lang w:eastAsia="hr-HR"/>
        </w:rPr>
        <w:t xml:space="preserve">Čitko upisati ime i prezime osobe po zakonu ovlaštene za zastupanje gospodarskog subjekta)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__________________________________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0"/>
          <w:szCs w:val="20"/>
          <w:lang w:eastAsia="hr-HR"/>
        </w:rPr>
        <w:t xml:space="preserve">   (Vlastoručni potpis osobe po zakonu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0"/>
          <w:szCs w:val="20"/>
          <w:lang w:eastAsia="hr-HR"/>
        </w:rPr>
        <w:t>ovlaštene za zastupanje gospodarskog subjekta)</w:t>
      </w:r>
    </w:p>
    <w:p w:rsidR="003032CD" w:rsidRPr="00AF668A" w:rsidRDefault="003032CD" w:rsidP="003032CD">
      <w:pPr>
        <w:pStyle w:val="Naslov1"/>
        <w:rPr>
          <w:rFonts w:ascii="Calibri" w:hAnsi="Calibri"/>
          <w:color w:val="auto"/>
          <w:sz w:val="24"/>
          <w:szCs w:val="24"/>
        </w:rPr>
      </w:pPr>
      <w:bookmarkStart w:id="8" w:name="_Toc453846633"/>
      <w:bookmarkStart w:id="9" w:name="_Toc49781271"/>
      <w:r w:rsidRPr="00AF668A">
        <w:rPr>
          <w:rFonts w:ascii="Calibri" w:hAnsi="Calibri"/>
          <w:color w:val="auto"/>
          <w:sz w:val="24"/>
          <w:szCs w:val="24"/>
        </w:rPr>
        <w:lastRenderedPageBreak/>
        <w:t>Prilog IV -  Izjava o prihvaćanju općih i posebnih uvjeta iz Poziva na dostavu ponude</w:t>
      </w:r>
      <w:bookmarkEnd w:id="8"/>
      <w:bookmarkEnd w:id="9"/>
    </w:p>
    <w:p w:rsidR="003032CD" w:rsidRPr="00AF668A" w:rsidRDefault="003032CD" w:rsidP="003032CD">
      <w:pPr>
        <w:pStyle w:val="NormalLucida"/>
        <w:rPr>
          <w:rFonts w:ascii="Calibri" w:hAnsi="Calibri" w:cs="Microsoft Sans Serif"/>
          <w:b/>
          <w:sz w:val="24"/>
          <w:szCs w:val="24"/>
        </w:rPr>
      </w:pPr>
    </w:p>
    <w:p w:rsidR="003032CD" w:rsidRPr="00AF668A" w:rsidRDefault="003032CD" w:rsidP="003032CD">
      <w:pPr>
        <w:pStyle w:val="NormalLucida"/>
        <w:rPr>
          <w:rFonts w:ascii="Calibri" w:hAnsi="Calibri" w:cs="Microsoft Sans Serif"/>
          <w:b/>
          <w:sz w:val="24"/>
          <w:szCs w:val="24"/>
        </w:rPr>
      </w:pP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:rsidR="003032CD" w:rsidRPr="00AF668A" w:rsidRDefault="003032CD" w:rsidP="003032CD">
      <w:pPr>
        <w:pStyle w:val="Bezproreda"/>
        <w:rPr>
          <w:sz w:val="24"/>
          <w:szCs w:val="24"/>
        </w:rPr>
      </w:pPr>
    </w:p>
    <w:p w:rsidR="003032CD" w:rsidRPr="00AF668A" w:rsidRDefault="003032CD" w:rsidP="003032CD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:rsidR="003032CD" w:rsidRPr="00AF668A" w:rsidRDefault="003032CD" w:rsidP="003032CD">
      <w:pPr>
        <w:pStyle w:val="Bezproreda"/>
        <w:rPr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rPr>
          <w:rFonts w:cs="Microsoft Sans Serif"/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rPr>
          <w:rFonts w:cs="Microsoft Sans Serif"/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rPr>
          <w:rFonts w:cs="Microsoft Sans Serif"/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jc w:val="center"/>
        <w:rPr>
          <w:rFonts w:cs="Microsoft Sans Serif"/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jc w:val="center"/>
        <w:rPr>
          <w:rFonts w:eastAsia="MS Mincho" w:cs="Tahoma"/>
          <w:color w:val="000000"/>
          <w:sz w:val="24"/>
          <w:szCs w:val="24"/>
          <w:lang w:eastAsia="ja-JP" w:bidi="ta-IN"/>
        </w:rPr>
      </w:pPr>
      <w:r w:rsidRPr="00AF668A">
        <w:rPr>
          <w:rFonts w:eastAsia="MS Mincho" w:cs="Tahoma"/>
          <w:color w:val="000000"/>
          <w:sz w:val="24"/>
          <w:szCs w:val="24"/>
          <w:lang w:val="en-US" w:eastAsia="ja-JP" w:bidi="ta-IN"/>
        </w:rPr>
        <w:t>Kao</w:t>
      </w:r>
      <w:r w:rsidRPr="00AF668A">
        <w:rPr>
          <w:rFonts w:eastAsia="MS Mincho" w:cs="Tahoma"/>
          <w:color w:val="000000"/>
          <w:sz w:val="24"/>
          <w:szCs w:val="24"/>
          <w:lang w:eastAsia="ja-JP" w:bidi="ta-IN"/>
        </w:rPr>
        <w:t xml:space="preserve"> </w:t>
      </w:r>
      <w:r w:rsidRPr="00AF668A">
        <w:rPr>
          <w:rFonts w:eastAsia="MS Mincho" w:cs="Tahoma"/>
          <w:color w:val="000000"/>
          <w:sz w:val="24"/>
          <w:szCs w:val="24"/>
          <w:lang w:val="en-US" w:eastAsia="ja-JP" w:bidi="ta-IN"/>
        </w:rPr>
        <w:t>ponuditelj</w:t>
      </w:r>
      <w:r w:rsidRPr="00AF668A">
        <w:rPr>
          <w:rFonts w:eastAsia="MS Mincho" w:cs="Tahoma"/>
          <w:color w:val="000000"/>
          <w:sz w:val="24"/>
          <w:szCs w:val="24"/>
          <w:lang w:eastAsia="ja-JP" w:bidi="ta-IN"/>
        </w:rPr>
        <w:t xml:space="preserve"> </w:t>
      </w:r>
      <w:r w:rsidRPr="00AF668A">
        <w:rPr>
          <w:rFonts w:eastAsia="MS Mincho" w:cs="Tahoma"/>
          <w:color w:val="000000"/>
          <w:sz w:val="24"/>
          <w:szCs w:val="24"/>
          <w:lang w:val="en-US" w:eastAsia="ja-JP" w:bidi="ta-IN"/>
        </w:rPr>
        <w:t>u</w:t>
      </w:r>
      <w:r w:rsidRPr="00AF668A">
        <w:rPr>
          <w:rFonts w:eastAsia="MS Mincho" w:cs="Tahoma"/>
          <w:color w:val="000000"/>
          <w:sz w:val="24"/>
          <w:szCs w:val="24"/>
          <w:lang w:eastAsia="ja-JP" w:bidi="ta-IN"/>
        </w:rPr>
        <w:t xml:space="preserve"> </w:t>
      </w:r>
      <w:r w:rsidRPr="00AF668A">
        <w:rPr>
          <w:rFonts w:eastAsia="MS Mincho" w:cs="Tahoma"/>
          <w:color w:val="000000"/>
          <w:sz w:val="24"/>
          <w:szCs w:val="24"/>
          <w:lang w:val="en-US" w:eastAsia="ja-JP" w:bidi="ta-IN"/>
        </w:rPr>
        <w:t>postupku</w:t>
      </w:r>
      <w:r w:rsidRPr="00AF668A">
        <w:rPr>
          <w:rFonts w:eastAsia="MS Mincho" w:cs="Tahoma"/>
          <w:color w:val="000000"/>
          <w:sz w:val="24"/>
          <w:szCs w:val="24"/>
          <w:lang w:eastAsia="ja-JP" w:bidi="ta-IN"/>
        </w:rPr>
        <w:t xml:space="preserve"> jednostavne nabave </w:t>
      </w:r>
      <w:r w:rsidRPr="00AF668A">
        <w:rPr>
          <w:rFonts w:eastAsia="MS Mincho" w:cs="Tahoma"/>
          <w:color w:val="000000"/>
          <w:sz w:val="24"/>
          <w:szCs w:val="24"/>
          <w:lang w:val="en-US" w:eastAsia="ja-JP" w:bidi="ta-IN"/>
        </w:rPr>
        <w:t>za</w:t>
      </w:r>
      <w:r w:rsidRPr="00AF668A">
        <w:rPr>
          <w:rFonts w:eastAsia="MS Mincho" w:cs="Tahoma"/>
          <w:color w:val="000000"/>
          <w:sz w:val="24"/>
          <w:szCs w:val="24"/>
          <w:lang w:eastAsia="ja-JP" w:bidi="ta-IN"/>
        </w:rPr>
        <w:t>:</w:t>
      </w:r>
    </w:p>
    <w:p w:rsidR="003032CD" w:rsidRPr="00AF668A" w:rsidRDefault="003032CD" w:rsidP="003032CD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DC1675">
        <w:rPr>
          <w:b/>
          <w:sz w:val="24"/>
          <w:szCs w:val="24"/>
        </w:rPr>
        <w:t>„Organizacija i provedba fokusnih skupina“ Projekt: Razvoj i unapređenje studijskih programa sukladno HKO-u na Sveučilištu Jurja Dobrile u Puli</w:t>
      </w:r>
      <w:r>
        <w:rPr>
          <w:b/>
          <w:sz w:val="24"/>
          <w:szCs w:val="24"/>
        </w:rPr>
        <w:t>,</w:t>
      </w:r>
    </w:p>
    <w:p w:rsidR="003032CD" w:rsidRPr="00AF668A" w:rsidRDefault="003032CD" w:rsidP="003032CD">
      <w:pPr>
        <w:spacing w:after="0" w:line="240" w:lineRule="auto"/>
        <w:jc w:val="center"/>
        <w:rPr>
          <w:rFonts w:eastAsia="MS Mincho" w:cs="Tahoma"/>
          <w:b/>
          <w:bCs/>
          <w:color w:val="000000"/>
          <w:sz w:val="24"/>
          <w:szCs w:val="24"/>
          <w:lang w:eastAsia="ja-JP" w:bidi="ta-IN"/>
        </w:rPr>
      </w:pPr>
      <w:r w:rsidRPr="00EC0CD2">
        <w:rPr>
          <w:b/>
          <w:i/>
          <w:sz w:val="24"/>
          <w:szCs w:val="24"/>
        </w:rPr>
        <w:t>E</w:t>
      </w:r>
      <w:r w:rsidRPr="00EC0CD2">
        <w:rPr>
          <w:rFonts w:eastAsia="MS Mincho" w:cs="Tahoma"/>
          <w:b/>
          <w:bCs/>
          <w:i/>
          <w:color w:val="000000"/>
          <w:sz w:val="24"/>
          <w:szCs w:val="24"/>
          <w:lang w:val="en-US" w:eastAsia="ja-JP" w:bidi="ta-IN"/>
        </w:rPr>
        <w:t>videncijski</w:t>
      </w:r>
      <w:r w:rsidRPr="00EC0CD2">
        <w:rPr>
          <w:rFonts w:eastAsia="MS Mincho" w:cs="Tahoma"/>
          <w:b/>
          <w:bCs/>
          <w:i/>
          <w:color w:val="000000"/>
          <w:sz w:val="24"/>
          <w:szCs w:val="24"/>
          <w:lang w:eastAsia="ja-JP" w:bidi="ta-IN"/>
        </w:rPr>
        <w:t xml:space="preserve"> </w:t>
      </w:r>
      <w:r w:rsidRPr="00EC0CD2">
        <w:rPr>
          <w:rFonts w:eastAsia="MS Mincho" w:cs="Tahoma"/>
          <w:b/>
          <w:bCs/>
          <w:i/>
          <w:color w:val="000000"/>
          <w:sz w:val="24"/>
          <w:szCs w:val="24"/>
          <w:lang w:val="en-US" w:eastAsia="ja-JP" w:bidi="ta-IN"/>
        </w:rPr>
        <w:t>broj</w:t>
      </w:r>
      <w:r w:rsidRPr="00EC0CD2">
        <w:rPr>
          <w:rFonts w:eastAsia="MS Mincho" w:cs="Tahoma"/>
          <w:b/>
          <w:bCs/>
          <w:i/>
          <w:color w:val="000000"/>
          <w:sz w:val="24"/>
          <w:szCs w:val="24"/>
          <w:lang w:eastAsia="ja-JP" w:bidi="ta-IN"/>
        </w:rPr>
        <w:t xml:space="preserve"> </w:t>
      </w:r>
      <w:r w:rsidRPr="00EC0CD2">
        <w:rPr>
          <w:rFonts w:eastAsia="MS Mincho" w:cs="Tahoma"/>
          <w:b/>
          <w:bCs/>
          <w:i/>
          <w:color w:val="000000"/>
          <w:sz w:val="24"/>
          <w:szCs w:val="24"/>
          <w:lang w:val="en-US" w:eastAsia="ja-JP" w:bidi="ta-IN"/>
        </w:rPr>
        <w:t>nabave</w:t>
      </w:r>
      <w:r w:rsidRPr="00EC0CD2">
        <w:rPr>
          <w:rFonts w:eastAsia="MS Mincho" w:cs="Tahoma"/>
          <w:b/>
          <w:bCs/>
          <w:i/>
          <w:color w:val="000000"/>
          <w:sz w:val="24"/>
          <w:szCs w:val="24"/>
          <w:lang w:eastAsia="ja-JP" w:bidi="ta-IN"/>
        </w:rPr>
        <w:t xml:space="preserve">: </w:t>
      </w:r>
      <w:r w:rsidRPr="009158A9">
        <w:rPr>
          <w:rFonts w:eastAsia="MS Mincho" w:cs="Tahoma"/>
          <w:b/>
          <w:bCs/>
          <w:i/>
          <w:color w:val="000000"/>
          <w:sz w:val="24"/>
          <w:szCs w:val="24"/>
          <w:lang w:eastAsia="ja-JP" w:bidi="ta-IN"/>
        </w:rPr>
        <w:t>03-2020-HKO-JN</w:t>
      </w:r>
      <w:r w:rsidRPr="00EC0CD2">
        <w:rPr>
          <w:rFonts w:eastAsia="MS Mincho" w:cs="Tahoma"/>
          <w:b/>
          <w:bCs/>
          <w:color w:val="000000"/>
          <w:sz w:val="24"/>
          <w:szCs w:val="24"/>
          <w:lang w:eastAsia="ja-JP" w:bidi="ta-IN"/>
        </w:rPr>
        <w:t>,</w:t>
      </w:r>
      <w:r w:rsidRPr="00EC0CD2">
        <w:rPr>
          <w:rFonts w:cs="Microsoft Sans Serif"/>
          <w:bCs/>
          <w:sz w:val="24"/>
          <w:szCs w:val="24"/>
        </w:rPr>
        <w:t xml:space="preserve"> N</w:t>
      </w:r>
      <w:r w:rsidRPr="00AF668A">
        <w:rPr>
          <w:rFonts w:cs="Microsoft Sans Serif"/>
          <w:sz w:val="24"/>
          <w:szCs w:val="24"/>
        </w:rPr>
        <w:t>aručitelja</w:t>
      </w:r>
      <w:r w:rsidRPr="00AF668A">
        <w:rPr>
          <w:rFonts w:cs="Microsoft Sans Serif"/>
          <w:b/>
          <w:bCs/>
          <w:sz w:val="24"/>
          <w:szCs w:val="24"/>
        </w:rPr>
        <w:t xml:space="preserve"> </w:t>
      </w:r>
      <w:r w:rsidRPr="00AF668A">
        <w:rPr>
          <w:rFonts w:cs="Microsoft Sans Serif"/>
          <w:bCs/>
          <w:sz w:val="24"/>
          <w:szCs w:val="24"/>
        </w:rPr>
        <w:t>Sveučilište Jurja Dobrile u Puli,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="Tahoma"/>
          <w:b/>
          <w:bCs/>
          <w:color w:val="000000"/>
          <w:sz w:val="24"/>
          <w:szCs w:val="24"/>
          <w:lang w:eastAsia="ja-JP" w:bidi="ta-IN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="Tahoma"/>
          <w:b/>
          <w:bCs/>
          <w:color w:val="000000"/>
          <w:sz w:val="24"/>
          <w:szCs w:val="24"/>
          <w:lang w:eastAsia="ja-JP" w:bidi="ta-IN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ahoma"/>
          <w:b/>
          <w:bCs/>
          <w:color w:val="000000"/>
          <w:sz w:val="24"/>
          <w:szCs w:val="24"/>
          <w:lang w:eastAsia="ja-JP" w:bidi="ta-IN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="Tahoma"/>
          <w:color w:val="000000"/>
          <w:sz w:val="24"/>
          <w:szCs w:val="24"/>
          <w:lang w:val="pl-PL" w:eastAsia="ja-JP" w:bidi="ta-IN"/>
        </w:rPr>
      </w:pPr>
      <w:r w:rsidRPr="00AF668A">
        <w:rPr>
          <w:rFonts w:eastAsia="MS Mincho" w:cs="Tahoma"/>
          <w:b/>
          <w:bCs/>
          <w:color w:val="000000"/>
          <w:sz w:val="24"/>
          <w:szCs w:val="24"/>
          <w:lang w:val="pl-PL" w:eastAsia="ja-JP" w:bidi="ta-IN"/>
        </w:rPr>
        <w:t>I Z J A V LJ U J E M O</w:t>
      </w:r>
    </w:p>
    <w:p w:rsidR="003032CD" w:rsidRPr="00AF668A" w:rsidRDefault="003032CD" w:rsidP="003032CD">
      <w:pPr>
        <w:spacing w:after="0" w:line="240" w:lineRule="auto"/>
        <w:jc w:val="both"/>
        <w:rPr>
          <w:rFonts w:eastAsia="MS Mincho" w:cs="Tahoma"/>
          <w:color w:val="000000"/>
          <w:sz w:val="24"/>
          <w:szCs w:val="24"/>
          <w:lang w:val="pl-PL" w:eastAsia="ja-JP" w:bidi="ta-IN"/>
        </w:rPr>
      </w:pPr>
    </w:p>
    <w:p w:rsidR="003032CD" w:rsidRPr="00AF668A" w:rsidRDefault="003032CD" w:rsidP="003032CD">
      <w:pPr>
        <w:jc w:val="both"/>
        <w:rPr>
          <w:b/>
          <w:sz w:val="24"/>
          <w:szCs w:val="24"/>
          <w:lang w:val="pl-PL"/>
        </w:rPr>
      </w:pPr>
      <w:r w:rsidRPr="00AF668A">
        <w:rPr>
          <w:sz w:val="24"/>
          <w:szCs w:val="24"/>
          <w:lang w:val="pl-PL" w:eastAsia="ja-JP" w:bidi="ta-IN"/>
        </w:rPr>
        <w:t xml:space="preserve">da su nam poznate sve opće i posebne odredbe iz ovog Poziva na dostavu ponude i svih njegovih sastavnih dijelova, da iste prihvaćamo u cijelosti te da ćemo, u slučaju da naša ponuda bude prihvaćena </w:t>
      </w:r>
      <w:r w:rsidRPr="00AF668A">
        <w:rPr>
          <w:sz w:val="24"/>
          <w:szCs w:val="24"/>
        </w:rPr>
        <w:t>kao najpovoljnija, predmet nabave izvršiti u skladu s tim odredbama i za cijenu navedenu u ovoj Ponudi.</w:t>
      </w:r>
    </w:p>
    <w:p w:rsidR="003032CD" w:rsidRPr="00AF668A" w:rsidRDefault="003032CD" w:rsidP="003032CD">
      <w:pPr>
        <w:spacing w:after="0" w:line="240" w:lineRule="auto"/>
        <w:rPr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rPr>
          <w:rFonts w:cs="Microsoft Sans Serif"/>
          <w:b/>
          <w:sz w:val="24"/>
          <w:szCs w:val="24"/>
        </w:rPr>
      </w:pPr>
    </w:p>
    <w:p w:rsidR="003032CD" w:rsidRPr="00AF668A" w:rsidRDefault="003032CD" w:rsidP="003032CD">
      <w:pPr>
        <w:spacing w:after="0" w:line="240" w:lineRule="auto"/>
        <w:rPr>
          <w:rFonts w:cs="Microsoft Sans Serif"/>
          <w:b/>
          <w:sz w:val="24"/>
          <w:szCs w:val="24"/>
        </w:rPr>
      </w:pPr>
    </w:p>
    <w:p w:rsidR="003032CD" w:rsidRPr="00AF668A" w:rsidRDefault="003032CD" w:rsidP="003032CD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 w:rsidRPr="00AF668A">
        <w:rPr>
          <w:rFonts w:ascii="Calibri" w:hAnsi="Calibri" w:cs="Times New Roman"/>
          <w:sz w:val="20"/>
          <w:szCs w:val="20"/>
        </w:rPr>
        <w:t xml:space="preserve">U ______________, ________________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5664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0"/>
          <w:szCs w:val="20"/>
          <w:lang w:eastAsia="hr-HR"/>
        </w:rPr>
        <w:t xml:space="preserve">  ( M. P. ) </w:t>
      </w:r>
      <w:r w:rsidRPr="00AF668A">
        <w:rPr>
          <w:color w:val="000000"/>
          <w:sz w:val="20"/>
          <w:szCs w:val="20"/>
          <w:lang w:eastAsia="hr-HR"/>
        </w:rPr>
        <w:tab/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>(</w:t>
      </w:r>
      <w:r w:rsidRPr="00AF668A">
        <w:rPr>
          <w:color w:val="000000"/>
          <w:sz w:val="20"/>
          <w:szCs w:val="20"/>
          <w:lang w:eastAsia="hr-HR"/>
        </w:rPr>
        <w:t xml:space="preserve">Čitko upisati ime i prezime osobe po zakonu ovlaštene za zastupanje gospodarskog subjekta)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__________________________________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0"/>
          <w:szCs w:val="20"/>
          <w:lang w:eastAsia="hr-HR"/>
        </w:rPr>
        <w:t xml:space="preserve">   (Vlastoručni potpis osobe po zakonu </w:t>
      </w:r>
    </w:p>
    <w:p w:rsidR="003032CD" w:rsidRPr="00AF668A" w:rsidRDefault="003032CD" w:rsidP="003032C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0"/>
          <w:szCs w:val="20"/>
          <w:lang w:eastAsia="hr-HR"/>
        </w:rPr>
        <w:t>ovlaštene za zastupanje gospodarskog subjekta)</w:t>
      </w:r>
    </w:p>
    <w:p w:rsidR="00BF41A7" w:rsidRDefault="00BF41A7"/>
    <w:sectPr w:rsidR="00BF41A7" w:rsidSect="00F92984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3A" w:rsidRDefault="00001C3A">
      <w:pPr>
        <w:spacing w:after="0" w:line="240" w:lineRule="auto"/>
      </w:pPr>
      <w:r>
        <w:separator/>
      </w:r>
    </w:p>
  </w:endnote>
  <w:endnote w:type="continuationSeparator" w:id="0">
    <w:p w:rsidR="00001C3A" w:rsidRDefault="0000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2" w:rsidRDefault="003032C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323E4F" w:themeColor="text2" w:themeShade="BF"/>
      </w:rPr>
      <w:fldChar w:fldCharType="begin"/>
    </w:r>
    <w:r w:rsidRPr="001B5F74">
      <w:rPr>
        <w:rFonts w:ascii="Times New Roman" w:hAnsi="Times New Roman"/>
        <w:color w:val="323E4F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323E4F" w:themeColor="text2" w:themeShade="BF"/>
      </w:rPr>
      <w:fldChar w:fldCharType="separate"/>
    </w:r>
    <w:r w:rsidR="00B317BD">
      <w:rPr>
        <w:rFonts w:ascii="Times New Roman" w:hAnsi="Times New Roman"/>
        <w:noProof/>
        <w:color w:val="323E4F" w:themeColor="text2" w:themeShade="BF"/>
      </w:rPr>
      <w:t>5</w:t>
    </w:r>
    <w:r w:rsidRPr="001B5F74">
      <w:rPr>
        <w:rFonts w:ascii="Times New Roman" w:hAnsi="Times New Roman"/>
        <w:color w:val="323E4F" w:themeColor="text2" w:themeShade="BF"/>
      </w:rPr>
      <w:fldChar w:fldCharType="end"/>
    </w:r>
    <w:r w:rsidRPr="001B5F74">
      <w:rPr>
        <w:rFonts w:ascii="Times New Roman" w:hAnsi="Times New Roman"/>
        <w:color w:val="323E4F" w:themeColor="text2" w:themeShade="BF"/>
      </w:rPr>
      <w:t xml:space="preserve"> | </w:t>
    </w:r>
    <w:r w:rsidRPr="001B5F74">
      <w:rPr>
        <w:rFonts w:ascii="Times New Roman" w:hAnsi="Times New Roman"/>
        <w:color w:val="323E4F" w:themeColor="text2" w:themeShade="BF"/>
      </w:rPr>
      <w:fldChar w:fldCharType="begin"/>
    </w:r>
    <w:r w:rsidRPr="001B5F74">
      <w:rPr>
        <w:rFonts w:ascii="Times New Roman" w:hAnsi="Times New Roman"/>
        <w:color w:val="323E4F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323E4F" w:themeColor="text2" w:themeShade="BF"/>
      </w:rPr>
      <w:fldChar w:fldCharType="separate"/>
    </w:r>
    <w:r w:rsidR="00B317BD">
      <w:rPr>
        <w:rFonts w:ascii="Times New Roman" w:hAnsi="Times New Roman"/>
        <w:noProof/>
        <w:color w:val="323E4F" w:themeColor="text2" w:themeShade="BF"/>
      </w:rPr>
      <w:t>5</w:t>
    </w:r>
    <w:r w:rsidRPr="001B5F74">
      <w:rPr>
        <w:rFonts w:ascii="Times New Roman" w:hAnsi="Times New Roman"/>
        <w:color w:val="323E4F" w:themeColor="text2" w:themeShade="BF"/>
      </w:rPr>
      <w:fldChar w:fldCharType="end"/>
    </w:r>
  </w:p>
  <w:p w:rsidR="00D04892" w:rsidRDefault="00001C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2" w:rsidRDefault="00001C3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</w:p>
  <w:p w:rsidR="00D04892" w:rsidRDefault="00001C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3A" w:rsidRDefault="00001C3A">
      <w:pPr>
        <w:spacing w:after="0" w:line="240" w:lineRule="auto"/>
      </w:pPr>
      <w:r>
        <w:separator/>
      </w:r>
    </w:p>
  </w:footnote>
  <w:footnote w:type="continuationSeparator" w:id="0">
    <w:p w:rsidR="00001C3A" w:rsidRDefault="0000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92" w:rsidRDefault="003032CD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482C2FA6" wp14:editId="622CBBE9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CD"/>
    <w:rsid w:val="00001C3A"/>
    <w:rsid w:val="000B1661"/>
    <w:rsid w:val="00174D16"/>
    <w:rsid w:val="003032CD"/>
    <w:rsid w:val="00B317BD"/>
    <w:rsid w:val="00B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F478-DB8F-44AC-A6FA-085DD393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CD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3032CD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3032CD"/>
    <w:rPr>
      <w:rFonts w:ascii="Cambria" w:eastAsia="MS ????" w:hAnsi="Cambria" w:cs="Times New Roman"/>
      <w:b/>
      <w:bCs/>
      <w:color w:val="365F91"/>
      <w:sz w:val="28"/>
      <w:szCs w:val="28"/>
      <w:lang w:val="hr-HR"/>
    </w:rPr>
  </w:style>
  <w:style w:type="paragraph" w:styleId="Bezproreda">
    <w:name w:val="No Spacing"/>
    <w:link w:val="BezproredaChar"/>
    <w:qFormat/>
    <w:rsid w:val="003032CD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customStyle="1" w:styleId="Default">
    <w:name w:val="Default"/>
    <w:rsid w:val="00303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3032CD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3032CD"/>
    <w:pPr>
      <w:spacing w:after="0" w:line="240" w:lineRule="auto"/>
      <w:jc w:val="both"/>
    </w:pPr>
    <w:rPr>
      <w:rFonts w:ascii="Tahoma" w:eastAsiaTheme="minorHAnsi" w:hAnsi="Tahoma" w:cs="Tahoma"/>
      <w:b/>
      <w:color w:val="000000"/>
      <w:lang w:val="en-US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3032CD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3032CD"/>
    <w:pPr>
      <w:spacing w:after="0" w:line="240" w:lineRule="auto"/>
      <w:jc w:val="both"/>
    </w:pPr>
    <w:rPr>
      <w:rFonts w:ascii="Lucida Sans Unicode" w:eastAsiaTheme="minorHAnsi" w:hAnsi="Lucida Sans Unicode" w:cs="Tahoma"/>
      <w:color w:val="000000"/>
      <w:lang w:val="en-US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3032CD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BodyTextChar">
    <w:name w:val="Body Text Char"/>
    <w:basedOn w:val="Zadanifontodlomka"/>
    <w:uiPriority w:val="99"/>
    <w:semiHidden/>
    <w:rsid w:val="003032CD"/>
    <w:rPr>
      <w:rFonts w:ascii="Calibri" w:eastAsia="Calibri" w:hAnsi="Calibri" w:cs="Times New Roman"/>
      <w:lang w:val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3032CD"/>
    <w:rPr>
      <w:rFonts w:ascii="Tahoma" w:eastAsia="Calibri" w:hAnsi="Tahoma" w:cs="Times New Roman"/>
      <w:sz w:val="20"/>
      <w:szCs w:val="20"/>
      <w:lang w:val="hr-HR" w:eastAsia="ja-JP"/>
    </w:rPr>
  </w:style>
  <w:style w:type="paragraph" w:customStyle="1" w:styleId="t-9-8">
    <w:name w:val="t-9-8"/>
    <w:basedOn w:val="Normal"/>
    <w:uiPriority w:val="99"/>
    <w:rsid w:val="00303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locked/>
    <w:rsid w:val="003032CD"/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rsid w:val="0030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32CD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rsid w:val="0030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32CD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0372-5AC1-49ED-9818-7C89F462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Nensi</cp:lastModifiedBy>
  <cp:revision>2</cp:revision>
  <dcterms:created xsi:type="dcterms:W3CDTF">2020-09-10T13:20:00Z</dcterms:created>
  <dcterms:modified xsi:type="dcterms:W3CDTF">2020-09-10T13:20:00Z</dcterms:modified>
</cp:coreProperties>
</file>